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1CCF3" w14:textId="77777777" w:rsidR="00610AF4" w:rsidRPr="00FC144D" w:rsidRDefault="00610AF4" w:rsidP="00610AF4">
      <w:pPr>
        <w:jc w:val="center"/>
        <w:rPr>
          <w:rFonts w:cstheme="minorHAnsi"/>
          <w:b/>
        </w:rPr>
      </w:pPr>
    </w:p>
    <w:p w14:paraId="10D99CB7" w14:textId="4C07193F" w:rsidR="00AD0C72" w:rsidRDefault="00731AF7" w:rsidP="00610AF4">
      <w:pPr>
        <w:jc w:val="center"/>
        <w:rPr>
          <w:rFonts w:cstheme="minorHAnsi"/>
          <w:b/>
          <w:sz w:val="28"/>
          <w:szCs w:val="28"/>
        </w:rPr>
      </w:pPr>
      <w:r w:rsidRPr="00F843C6">
        <w:rPr>
          <w:rFonts w:cstheme="minorHAnsi"/>
          <w:b/>
          <w:sz w:val="28"/>
          <w:szCs w:val="28"/>
        </w:rPr>
        <w:t>Nieuw</w:t>
      </w:r>
      <w:r w:rsidR="008F3052">
        <w:rPr>
          <w:rFonts w:cstheme="minorHAnsi"/>
          <w:b/>
          <w:sz w:val="28"/>
          <w:szCs w:val="28"/>
        </w:rPr>
        <w:t>e</w:t>
      </w:r>
      <w:r w:rsidRPr="00F843C6">
        <w:rPr>
          <w:rFonts w:cstheme="minorHAnsi"/>
          <w:b/>
          <w:sz w:val="28"/>
          <w:szCs w:val="28"/>
        </w:rPr>
        <w:t xml:space="preserve"> McDonald</w:t>
      </w:r>
      <w:r w:rsidR="008F3052">
        <w:rPr>
          <w:rFonts w:cstheme="minorHAnsi"/>
          <w:b/>
          <w:sz w:val="28"/>
          <w:szCs w:val="28"/>
        </w:rPr>
        <w:t>’</w:t>
      </w:r>
      <w:r w:rsidRPr="00F843C6">
        <w:rPr>
          <w:rFonts w:cstheme="minorHAnsi"/>
          <w:b/>
          <w:sz w:val="28"/>
          <w:szCs w:val="28"/>
        </w:rPr>
        <w:t xml:space="preserve">s </w:t>
      </w:r>
      <w:r w:rsidR="008F3052">
        <w:rPr>
          <w:rFonts w:cstheme="minorHAnsi"/>
          <w:b/>
          <w:sz w:val="28"/>
          <w:szCs w:val="28"/>
        </w:rPr>
        <w:t xml:space="preserve">in </w:t>
      </w:r>
      <w:r w:rsidR="00F23235">
        <w:rPr>
          <w:rFonts w:cstheme="minorHAnsi"/>
          <w:b/>
          <w:sz w:val="28"/>
          <w:szCs w:val="28"/>
        </w:rPr>
        <w:t>Deinze</w:t>
      </w:r>
      <w:r w:rsidRPr="00F843C6">
        <w:rPr>
          <w:rFonts w:cstheme="minorHAnsi"/>
          <w:b/>
          <w:sz w:val="28"/>
          <w:szCs w:val="28"/>
        </w:rPr>
        <w:t xml:space="preserve"> </w:t>
      </w:r>
      <w:r w:rsidR="000F6CA7" w:rsidRPr="00F843C6">
        <w:rPr>
          <w:rFonts w:cstheme="minorHAnsi"/>
          <w:b/>
          <w:sz w:val="28"/>
          <w:szCs w:val="28"/>
        </w:rPr>
        <w:t>gaat op zoek naar enthousiaste crew</w:t>
      </w:r>
      <w:r w:rsidR="00F23235">
        <w:rPr>
          <w:rFonts w:cstheme="minorHAnsi"/>
          <w:b/>
          <w:sz w:val="28"/>
          <w:szCs w:val="28"/>
        </w:rPr>
        <w:t xml:space="preserve"> van</w:t>
      </w:r>
    </w:p>
    <w:p w14:paraId="189A6195" w14:textId="66887BC3" w:rsidR="00C26920" w:rsidRPr="00F843C6" w:rsidRDefault="0075468A" w:rsidP="00610AF4">
      <w:pPr>
        <w:jc w:val="center"/>
        <w:rPr>
          <w:rFonts w:cstheme="minorHAnsi"/>
          <w:b/>
          <w:sz w:val="28"/>
          <w:szCs w:val="28"/>
        </w:rPr>
      </w:pPr>
      <w:r>
        <w:rPr>
          <w:rFonts w:cstheme="minorHAnsi"/>
          <w:b/>
          <w:sz w:val="28"/>
          <w:szCs w:val="28"/>
        </w:rPr>
        <w:t>3</w:t>
      </w:r>
      <w:r w:rsidR="00F23235">
        <w:rPr>
          <w:rFonts w:cstheme="minorHAnsi"/>
          <w:b/>
          <w:sz w:val="28"/>
          <w:szCs w:val="28"/>
        </w:rPr>
        <w:t>5</w:t>
      </w:r>
      <w:r w:rsidR="008F3052">
        <w:rPr>
          <w:rFonts w:cstheme="minorHAnsi"/>
          <w:b/>
          <w:sz w:val="28"/>
          <w:szCs w:val="28"/>
        </w:rPr>
        <w:t xml:space="preserve"> </w:t>
      </w:r>
      <w:r w:rsidR="000F6CA7" w:rsidRPr="00F843C6">
        <w:rPr>
          <w:rFonts w:cstheme="minorHAnsi"/>
          <w:b/>
          <w:sz w:val="28"/>
          <w:szCs w:val="28"/>
        </w:rPr>
        <w:t>vaste</w:t>
      </w:r>
      <w:r w:rsidR="00D6190A" w:rsidRPr="00F843C6">
        <w:rPr>
          <w:rFonts w:cstheme="minorHAnsi"/>
          <w:b/>
          <w:sz w:val="28"/>
          <w:szCs w:val="28"/>
        </w:rPr>
        <w:t xml:space="preserve"> medewerkers</w:t>
      </w:r>
      <w:r w:rsidR="005F250E">
        <w:rPr>
          <w:rFonts w:cstheme="minorHAnsi"/>
          <w:b/>
          <w:sz w:val="28"/>
          <w:szCs w:val="28"/>
        </w:rPr>
        <w:t>, 50 studenten</w:t>
      </w:r>
      <w:r w:rsidR="008F3052">
        <w:rPr>
          <w:rFonts w:cstheme="minorHAnsi"/>
          <w:b/>
          <w:sz w:val="28"/>
          <w:szCs w:val="28"/>
        </w:rPr>
        <w:t xml:space="preserve"> en </w:t>
      </w:r>
      <w:r w:rsidR="004D34CB">
        <w:rPr>
          <w:rFonts w:cstheme="minorHAnsi"/>
          <w:b/>
          <w:sz w:val="28"/>
          <w:szCs w:val="28"/>
        </w:rPr>
        <w:t>4</w:t>
      </w:r>
      <w:r w:rsidR="008F3052">
        <w:rPr>
          <w:rFonts w:cstheme="minorHAnsi"/>
          <w:b/>
          <w:sz w:val="28"/>
          <w:szCs w:val="28"/>
        </w:rPr>
        <w:t xml:space="preserve"> managers</w:t>
      </w:r>
    </w:p>
    <w:p w14:paraId="16E67A2E" w14:textId="77777777" w:rsidR="00622781" w:rsidRPr="00FC144D" w:rsidRDefault="00622781" w:rsidP="001B072A">
      <w:pPr>
        <w:jc w:val="both"/>
        <w:rPr>
          <w:rFonts w:cstheme="minorHAnsi"/>
          <w:b/>
          <w:bCs/>
        </w:rPr>
      </w:pPr>
    </w:p>
    <w:p w14:paraId="6BA55E75" w14:textId="57AEF16A" w:rsidR="006D1B56" w:rsidRPr="006D1B56" w:rsidRDefault="00F23235" w:rsidP="001B072A">
      <w:pPr>
        <w:jc w:val="both"/>
        <w:rPr>
          <w:rFonts w:cstheme="minorHAnsi"/>
          <w:b/>
          <w:bCs/>
        </w:rPr>
      </w:pPr>
      <w:r w:rsidRPr="006D1B56">
        <w:rPr>
          <w:rFonts w:cstheme="minorHAnsi"/>
          <w:b/>
          <w:bCs/>
        </w:rPr>
        <w:t>Deinze</w:t>
      </w:r>
      <w:r w:rsidR="00AB69BD" w:rsidRPr="006D1B56">
        <w:rPr>
          <w:rFonts w:cstheme="minorHAnsi"/>
          <w:b/>
          <w:bCs/>
        </w:rPr>
        <w:t xml:space="preserve">, </w:t>
      </w:r>
      <w:r w:rsidR="00E024C2">
        <w:rPr>
          <w:rFonts w:cstheme="minorHAnsi"/>
          <w:b/>
          <w:bCs/>
        </w:rPr>
        <w:t>31</w:t>
      </w:r>
      <w:r w:rsidR="00AB69BD" w:rsidRPr="006D1B56">
        <w:rPr>
          <w:rFonts w:cstheme="minorHAnsi"/>
          <w:b/>
          <w:bCs/>
        </w:rPr>
        <w:t xml:space="preserve"> </w:t>
      </w:r>
      <w:r w:rsidRPr="006D1B56">
        <w:rPr>
          <w:rFonts w:cstheme="minorHAnsi"/>
          <w:b/>
          <w:bCs/>
        </w:rPr>
        <w:t>maart</w:t>
      </w:r>
      <w:r w:rsidR="00AB69BD" w:rsidRPr="006D1B56">
        <w:rPr>
          <w:rFonts w:cstheme="minorHAnsi"/>
          <w:b/>
          <w:bCs/>
        </w:rPr>
        <w:t xml:space="preserve"> 202</w:t>
      </w:r>
      <w:r w:rsidR="00EA3F85" w:rsidRPr="006D1B56">
        <w:rPr>
          <w:rFonts w:cstheme="minorHAnsi"/>
          <w:b/>
          <w:bCs/>
        </w:rPr>
        <w:t>1</w:t>
      </w:r>
      <w:r w:rsidR="00AB69BD" w:rsidRPr="006D1B56">
        <w:rPr>
          <w:rFonts w:cstheme="minorHAnsi"/>
          <w:b/>
          <w:bCs/>
        </w:rPr>
        <w:t xml:space="preserve"> </w:t>
      </w:r>
      <w:r w:rsidR="006D1B56" w:rsidRPr="006D1B56">
        <w:rPr>
          <w:rFonts w:cstheme="minorHAnsi"/>
          <w:b/>
          <w:bCs/>
        </w:rPr>
        <w:t>–</w:t>
      </w:r>
      <w:r w:rsidR="00AB69BD" w:rsidRPr="006D1B56">
        <w:rPr>
          <w:rFonts w:cstheme="minorHAnsi"/>
          <w:b/>
          <w:bCs/>
        </w:rPr>
        <w:t xml:space="preserve"> </w:t>
      </w:r>
      <w:r w:rsidR="006D1B56" w:rsidRPr="006D1B56">
        <w:rPr>
          <w:rFonts w:cstheme="minorHAnsi"/>
          <w:b/>
          <w:bCs/>
        </w:rPr>
        <w:t xml:space="preserve">Binnenkort opent een nieuwe vestiging van McDonald’s haar deuren in Deinze. Om hongerige klanten te bedienen gaat </w:t>
      </w:r>
      <w:r w:rsidR="006D1B56">
        <w:rPr>
          <w:rFonts w:cstheme="minorHAnsi"/>
          <w:b/>
          <w:bCs/>
        </w:rPr>
        <w:t xml:space="preserve">franchisenemer </w:t>
      </w:r>
      <w:r w:rsidR="006D1B56" w:rsidRPr="006D1B56">
        <w:rPr>
          <w:rFonts w:cstheme="minorHAnsi"/>
          <w:b/>
          <w:bCs/>
        </w:rPr>
        <w:t>Nico De Saedeleer de komende weken op zoek naar een nieuw team van enthousiaste medewerkers.</w:t>
      </w:r>
    </w:p>
    <w:p w14:paraId="7E4AAF48" w14:textId="77777777" w:rsidR="00EF6811" w:rsidRPr="00FC144D" w:rsidRDefault="00EF6811" w:rsidP="001B072A">
      <w:pPr>
        <w:jc w:val="both"/>
        <w:rPr>
          <w:rFonts w:cstheme="minorHAnsi"/>
        </w:rPr>
      </w:pPr>
    </w:p>
    <w:p w14:paraId="15758E1E" w14:textId="10FC867C" w:rsidR="00477AA6" w:rsidRDefault="00F23235" w:rsidP="004259EA">
      <w:pPr>
        <w:jc w:val="both"/>
        <w:rPr>
          <w:rFonts w:cstheme="minorHAnsi"/>
        </w:rPr>
      </w:pPr>
      <w:r>
        <w:rPr>
          <w:rFonts w:cstheme="minorHAnsi"/>
        </w:rPr>
        <w:t>Nico De Saedeleer</w:t>
      </w:r>
      <w:r w:rsidR="00B54AF9" w:rsidRPr="00FC144D">
        <w:rPr>
          <w:rFonts w:cstheme="minorHAnsi"/>
        </w:rPr>
        <w:t xml:space="preserve">, franchisenemer van </w:t>
      </w:r>
      <w:r w:rsidR="008F3052">
        <w:rPr>
          <w:rFonts w:cstheme="minorHAnsi"/>
        </w:rPr>
        <w:t xml:space="preserve">de </w:t>
      </w:r>
      <w:r w:rsidR="00B54AF9" w:rsidRPr="00FC144D">
        <w:rPr>
          <w:rFonts w:cstheme="minorHAnsi"/>
        </w:rPr>
        <w:t xml:space="preserve">nieuwe McDonald’s in </w:t>
      </w:r>
      <w:r>
        <w:rPr>
          <w:rFonts w:cstheme="minorHAnsi"/>
        </w:rPr>
        <w:t>Deinze</w:t>
      </w:r>
      <w:r w:rsidR="00B54AF9" w:rsidRPr="00FC144D">
        <w:rPr>
          <w:rFonts w:cstheme="minorHAnsi"/>
        </w:rPr>
        <w:t xml:space="preserve">, gaat op zoek naar </w:t>
      </w:r>
      <w:r w:rsidR="0075468A">
        <w:rPr>
          <w:rFonts w:cstheme="minorHAnsi"/>
        </w:rPr>
        <w:t>3</w:t>
      </w:r>
      <w:r>
        <w:rPr>
          <w:rFonts w:cstheme="minorHAnsi"/>
        </w:rPr>
        <w:t>5</w:t>
      </w:r>
      <w:r w:rsidR="008C6E9E">
        <w:rPr>
          <w:rFonts w:cstheme="minorHAnsi"/>
        </w:rPr>
        <w:t xml:space="preserve"> </w:t>
      </w:r>
      <w:r w:rsidR="00B54AF9">
        <w:rPr>
          <w:rFonts w:cstheme="minorHAnsi"/>
        </w:rPr>
        <w:t>vaste medewerkers</w:t>
      </w:r>
      <w:r w:rsidR="008F3052">
        <w:rPr>
          <w:rFonts w:cstheme="minorHAnsi"/>
        </w:rPr>
        <w:t xml:space="preserve"> en </w:t>
      </w:r>
      <w:r w:rsidR="004D34CB">
        <w:rPr>
          <w:rFonts w:cstheme="minorHAnsi"/>
        </w:rPr>
        <w:t>4</w:t>
      </w:r>
      <w:r w:rsidR="008F3052">
        <w:rPr>
          <w:rFonts w:cstheme="minorHAnsi"/>
        </w:rPr>
        <w:t xml:space="preserve"> managers</w:t>
      </w:r>
      <w:r w:rsidR="006D1B56">
        <w:rPr>
          <w:rFonts w:cstheme="minorHAnsi"/>
        </w:rPr>
        <w:t xml:space="preserve"> voor het nieuwe McDonald’s restaurant in Deinze</w:t>
      </w:r>
      <w:r w:rsidR="00D05A75">
        <w:rPr>
          <w:rFonts w:cstheme="minorHAnsi"/>
        </w:rPr>
        <w:t>.</w:t>
      </w:r>
      <w:r w:rsidR="00B54AF9">
        <w:rPr>
          <w:rFonts w:cstheme="minorHAnsi"/>
        </w:rPr>
        <w:t xml:space="preserve"> </w:t>
      </w:r>
      <w:r w:rsidR="005F250E">
        <w:rPr>
          <w:rFonts w:cstheme="minorHAnsi"/>
        </w:rPr>
        <w:t>Naast het v</w:t>
      </w:r>
      <w:r w:rsidR="006D1B56">
        <w:rPr>
          <w:rFonts w:cstheme="minorHAnsi"/>
        </w:rPr>
        <w:t xml:space="preserve">aste </w:t>
      </w:r>
      <w:r w:rsidR="00B54AF9" w:rsidRPr="00FC144D">
        <w:rPr>
          <w:rFonts w:cstheme="minorHAnsi"/>
        </w:rPr>
        <w:t>team</w:t>
      </w:r>
      <w:r w:rsidR="006D1B56">
        <w:rPr>
          <w:rFonts w:cstheme="minorHAnsi"/>
        </w:rPr>
        <w:t xml:space="preserve"> </w:t>
      </w:r>
      <w:r w:rsidR="005F250E">
        <w:rPr>
          <w:rFonts w:cstheme="minorHAnsi"/>
        </w:rPr>
        <w:t>zoekt het restaurant ook ee</w:t>
      </w:r>
      <w:r w:rsidR="00B54AF9">
        <w:rPr>
          <w:rFonts w:cstheme="minorHAnsi"/>
        </w:rPr>
        <w:t xml:space="preserve">n </w:t>
      </w:r>
      <w:r w:rsidR="0005411D">
        <w:rPr>
          <w:rFonts w:cstheme="minorHAnsi"/>
        </w:rPr>
        <w:t>50</w:t>
      </w:r>
      <w:r w:rsidR="00B54AF9">
        <w:rPr>
          <w:rFonts w:cstheme="minorHAnsi"/>
        </w:rPr>
        <w:t>-tal</w:t>
      </w:r>
      <w:r w:rsidR="00B54AF9" w:rsidRPr="00FC144D">
        <w:rPr>
          <w:rFonts w:cstheme="minorHAnsi"/>
        </w:rPr>
        <w:t xml:space="preserve"> </w:t>
      </w:r>
      <w:r w:rsidR="006D1B56">
        <w:rPr>
          <w:rFonts w:cstheme="minorHAnsi"/>
        </w:rPr>
        <w:t xml:space="preserve">enthousiaste </w:t>
      </w:r>
      <w:r w:rsidR="00B54AF9" w:rsidRPr="00FC144D">
        <w:rPr>
          <w:rFonts w:cstheme="minorHAnsi"/>
        </w:rPr>
        <w:t>studenten.</w:t>
      </w:r>
      <w:r w:rsidR="00B54AF9">
        <w:rPr>
          <w:rFonts w:cstheme="minorHAnsi"/>
        </w:rPr>
        <w:t xml:space="preserve"> </w:t>
      </w:r>
      <w:r w:rsidR="00E75DDB">
        <w:rPr>
          <w:rFonts w:cstheme="minorHAnsi"/>
        </w:rPr>
        <w:t>In samenwerking met de VDAB worden rekruteringsdagen georganiseerd op</w:t>
      </w:r>
      <w:r w:rsidR="00477AA6">
        <w:rPr>
          <w:rFonts w:cstheme="minorHAnsi"/>
        </w:rPr>
        <w:t xml:space="preserve"> 12, 16, 19 en 22 april 2021.</w:t>
      </w:r>
      <w:r w:rsidR="00E75DDB">
        <w:rPr>
          <w:rFonts w:cstheme="minorHAnsi"/>
        </w:rPr>
        <w:t xml:space="preserve"> Geïnteresseerden kunnen rechtstreeks </w:t>
      </w:r>
      <w:r w:rsidR="005F250E">
        <w:rPr>
          <w:rFonts w:cstheme="minorHAnsi"/>
        </w:rPr>
        <w:t>s</w:t>
      </w:r>
      <w:r w:rsidR="00477AA6">
        <w:rPr>
          <w:rFonts w:cstheme="minorHAnsi"/>
        </w:rPr>
        <w:t>olliciteren</w:t>
      </w:r>
      <w:r w:rsidR="00E75DDB">
        <w:rPr>
          <w:rFonts w:cstheme="minorHAnsi"/>
        </w:rPr>
        <w:t xml:space="preserve"> via het emailadres </w:t>
      </w:r>
      <w:hyperlink r:id="rId8" w:history="1">
        <w:r w:rsidR="00477AA6" w:rsidRPr="00477AA6">
          <w:rPr>
            <w:rStyle w:val="Hyperlink"/>
            <w:rFonts w:cstheme="minorHAnsi"/>
          </w:rPr>
          <w:t>jobs@casualfood.be</w:t>
        </w:r>
      </w:hyperlink>
      <w:r w:rsidR="00477AA6">
        <w:rPr>
          <w:rFonts w:cstheme="minorHAnsi"/>
        </w:rPr>
        <w:t xml:space="preserve">, </w:t>
      </w:r>
      <w:r w:rsidR="00E75DDB" w:rsidRPr="00877F34">
        <w:t xml:space="preserve">of </w:t>
      </w:r>
      <w:r w:rsidR="00477AA6">
        <w:t xml:space="preserve">zich inschrijven </w:t>
      </w:r>
      <w:r w:rsidR="00E75DDB" w:rsidRPr="00877F34">
        <w:t xml:space="preserve">via </w:t>
      </w:r>
      <w:r w:rsidR="004259EA">
        <w:rPr>
          <w:rFonts w:cstheme="minorHAnsi"/>
        </w:rPr>
        <w:t>volgende</w:t>
      </w:r>
      <w:r w:rsidR="00E75DDB">
        <w:rPr>
          <w:rFonts w:cstheme="minorHAnsi"/>
        </w:rPr>
        <w:t xml:space="preserve"> link</w:t>
      </w:r>
      <w:r w:rsidR="004259EA">
        <w:rPr>
          <w:rFonts w:cstheme="minorHAnsi"/>
        </w:rPr>
        <w:t xml:space="preserve">: </w:t>
      </w:r>
      <w:hyperlink r:id="rId9" w:history="1">
        <w:r w:rsidR="004259EA" w:rsidRPr="0067404C">
          <w:rPr>
            <w:rStyle w:val="Hyperlink"/>
            <w:rFonts w:cstheme="minorHAnsi"/>
          </w:rPr>
          <w:t>https:</w:t>
        </w:r>
        <w:r w:rsidR="004259EA" w:rsidRPr="0067404C">
          <w:rPr>
            <w:rStyle w:val="Hyperlink"/>
            <w:rFonts w:cstheme="minorHAnsi"/>
          </w:rPr>
          <w:t>/</w:t>
        </w:r>
        <w:r w:rsidR="004259EA" w:rsidRPr="0067404C">
          <w:rPr>
            <w:rStyle w:val="Hyperlink"/>
            <w:rFonts w:cstheme="minorHAnsi"/>
          </w:rPr>
          <w:t>/bit.ly/3w9OBlt</w:t>
        </w:r>
      </w:hyperlink>
    </w:p>
    <w:p w14:paraId="35F14343" w14:textId="77777777" w:rsidR="00E75DDB" w:rsidRDefault="00E75DDB" w:rsidP="006D1B56">
      <w:pPr>
        <w:jc w:val="both"/>
        <w:rPr>
          <w:rFonts w:cstheme="minorHAnsi"/>
        </w:rPr>
      </w:pPr>
    </w:p>
    <w:p w14:paraId="7C3BE2B9" w14:textId="42DA1F42" w:rsidR="00D05A75" w:rsidRPr="00477AA6" w:rsidRDefault="006D1B56" w:rsidP="00B54AF9">
      <w:pPr>
        <w:jc w:val="both"/>
        <w:rPr>
          <w:rFonts w:cstheme="minorHAnsi"/>
          <w:color w:val="0563C1" w:themeColor="hyperlink"/>
          <w:u w:val="single"/>
        </w:rPr>
      </w:pPr>
      <w:r>
        <w:rPr>
          <w:rFonts w:cstheme="minorHAnsi"/>
        </w:rPr>
        <w:t xml:space="preserve"> </w:t>
      </w:r>
      <w:r w:rsidRPr="00FC144D">
        <w:rPr>
          <w:rFonts w:cstheme="minorHAnsi"/>
        </w:rPr>
        <w:t>“</w:t>
      </w:r>
      <w:r w:rsidRPr="00FC144D">
        <w:rPr>
          <w:rFonts w:cstheme="minorHAnsi"/>
          <w:i/>
          <w:iCs/>
        </w:rPr>
        <w:t xml:space="preserve">Diploma, ervaring, leeftijd, geslacht en afkomst zijn niet belangrijk. Bij ons is iedereen welkom. </w:t>
      </w:r>
      <w:r>
        <w:rPr>
          <w:rFonts w:cstheme="minorHAnsi"/>
          <w:i/>
          <w:iCs/>
        </w:rPr>
        <w:t>We zijn o</w:t>
      </w:r>
      <w:r w:rsidRPr="00FC144D">
        <w:rPr>
          <w:rFonts w:cstheme="minorHAnsi"/>
          <w:i/>
          <w:iCs/>
        </w:rPr>
        <w:t xml:space="preserve">p zoek </w:t>
      </w:r>
      <w:r>
        <w:rPr>
          <w:rFonts w:cstheme="minorHAnsi"/>
          <w:i/>
          <w:iCs/>
        </w:rPr>
        <w:t xml:space="preserve">naar </w:t>
      </w:r>
      <w:r w:rsidRPr="00FC144D">
        <w:rPr>
          <w:rFonts w:cstheme="minorHAnsi"/>
          <w:i/>
          <w:iCs/>
        </w:rPr>
        <w:t>een juiste attitude, motivatie</w:t>
      </w:r>
      <w:r>
        <w:rPr>
          <w:rFonts w:cstheme="minorHAnsi"/>
          <w:i/>
          <w:iCs/>
        </w:rPr>
        <w:t>,</w:t>
      </w:r>
      <w:r w:rsidRPr="00FC144D">
        <w:rPr>
          <w:rFonts w:cstheme="minorHAnsi"/>
          <w:i/>
          <w:iCs/>
        </w:rPr>
        <w:t xml:space="preserve"> een goede portie enthousiasme</w:t>
      </w:r>
      <w:r>
        <w:rPr>
          <w:rFonts w:cstheme="minorHAnsi"/>
          <w:i/>
          <w:iCs/>
        </w:rPr>
        <w:t xml:space="preserve"> en vooral een brede glimlach</w:t>
      </w:r>
      <w:r w:rsidRPr="00FC144D">
        <w:rPr>
          <w:rFonts w:cstheme="minorHAnsi"/>
          <w:i/>
          <w:iCs/>
        </w:rPr>
        <w:t>. Voor kandidaat-managers zijn het aansturen en coachen van mensen cruciaal</w:t>
      </w:r>
      <w:r w:rsidRPr="00FC144D">
        <w:rPr>
          <w:rFonts w:cstheme="minorHAnsi"/>
        </w:rPr>
        <w:t xml:space="preserve">,” verduidelijkt </w:t>
      </w:r>
      <w:r>
        <w:rPr>
          <w:rFonts w:cstheme="minorHAnsi"/>
        </w:rPr>
        <w:t>Nico</w:t>
      </w:r>
      <w:r w:rsidRPr="00FC144D">
        <w:rPr>
          <w:rFonts w:cstheme="minorHAnsi"/>
        </w:rPr>
        <w:t>.</w:t>
      </w:r>
    </w:p>
    <w:p w14:paraId="629D4A17" w14:textId="77777777" w:rsidR="008C6E9E" w:rsidRDefault="008C6E9E" w:rsidP="001B072A">
      <w:pPr>
        <w:jc w:val="both"/>
        <w:rPr>
          <w:rFonts w:cstheme="minorHAnsi"/>
        </w:rPr>
      </w:pPr>
    </w:p>
    <w:p w14:paraId="0B750F4D" w14:textId="0FB53EE0" w:rsidR="00F843C6" w:rsidRDefault="00927F8A" w:rsidP="001B072A">
      <w:pPr>
        <w:jc w:val="both"/>
        <w:rPr>
          <w:rFonts w:cstheme="minorHAnsi"/>
        </w:rPr>
      </w:pPr>
      <w:r w:rsidRPr="00F843C6">
        <w:rPr>
          <w:rFonts w:cstheme="minorHAnsi"/>
        </w:rPr>
        <w:t xml:space="preserve">Alle geselecteerde kandidaten krijgen vóór de opening </w:t>
      </w:r>
      <w:r w:rsidR="000C5DBC">
        <w:rPr>
          <w:rFonts w:cstheme="minorHAnsi"/>
        </w:rPr>
        <w:t xml:space="preserve">opleidingen </w:t>
      </w:r>
      <w:r w:rsidR="007B012E">
        <w:rPr>
          <w:rFonts w:cstheme="minorHAnsi"/>
        </w:rPr>
        <w:t xml:space="preserve">om </w:t>
      </w:r>
      <w:r w:rsidR="000C5DBC">
        <w:rPr>
          <w:rFonts w:cstheme="minorHAnsi"/>
        </w:rPr>
        <w:t>operationele kenni</w:t>
      </w:r>
      <w:r w:rsidR="007B012E">
        <w:rPr>
          <w:rFonts w:cstheme="minorHAnsi"/>
        </w:rPr>
        <w:t xml:space="preserve">s </w:t>
      </w:r>
      <w:r w:rsidR="000C5DBC">
        <w:rPr>
          <w:rFonts w:cstheme="minorHAnsi"/>
        </w:rPr>
        <w:t xml:space="preserve">en </w:t>
      </w:r>
      <w:r w:rsidRPr="00F843C6">
        <w:rPr>
          <w:rFonts w:cstheme="minorHAnsi"/>
        </w:rPr>
        <w:t>praktische vaardigheden zoals hygiëne- en voedselveiligheidsregels</w:t>
      </w:r>
      <w:r w:rsidR="007B012E">
        <w:rPr>
          <w:rFonts w:cstheme="minorHAnsi"/>
        </w:rPr>
        <w:t xml:space="preserve"> onder de knie te krijgen</w:t>
      </w:r>
      <w:r w:rsidR="002F5FE9" w:rsidRPr="00F843C6">
        <w:rPr>
          <w:rFonts w:cstheme="minorHAnsi"/>
        </w:rPr>
        <w:t>. Bovendien leren ze soft skills op de werkvloer, zoals teamwork en klantgerichtheid</w:t>
      </w:r>
      <w:r w:rsidR="00C6054B" w:rsidRPr="00F843C6">
        <w:rPr>
          <w:rFonts w:cstheme="minorHAnsi"/>
        </w:rPr>
        <w:t xml:space="preserve">. Ook </w:t>
      </w:r>
      <w:r w:rsidR="002F5FE9" w:rsidRPr="00F843C6">
        <w:rPr>
          <w:rFonts w:cstheme="minorHAnsi"/>
        </w:rPr>
        <w:t>corona</w:t>
      </w:r>
      <w:r w:rsidR="00C6054B" w:rsidRPr="00F843C6">
        <w:rPr>
          <w:rFonts w:cstheme="minorHAnsi"/>
        </w:rPr>
        <w:t>maatregelen om zichzelf, het team en klanten maximaal te beschermen, komen</w:t>
      </w:r>
      <w:r w:rsidR="00477AA6">
        <w:rPr>
          <w:rFonts w:cstheme="minorHAnsi"/>
        </w:rPr>
        <w:t xml:space="preserve"> </w:t>
      </w:r>
      <w:r w:rsidR="00C6054B" w:rsidRPr="00F843C6">
        <w:rPr>
          <w:rFonts w:cstheme="minorHAnsi"/>
        </w:rPr>
        <w:t>hier uitgebreid aan bod</w:t>
      </w:r>
      <w:r w:rsidR="00C22775" w:rsidRPr="00F843C6">
        <w:rPr>
          <w:rFonts w:cstheme="minorHAnsi"/>
        </w:rPr>
        <w:t xml:space="preserve">. </w:t>
      </w:r>
      <w:r w:rsidR="00EA3F85" w:rsidRPr="00F843C6">
        <w:rPr>
          <w:rFonts w:cstheme="minorHAnsi"/>
        </w:rPr>
        <w:t>Het gaat in het totaal over</w:t>
      </w:r>
      <w:r w:rsidR="00AD12A2" w:rsidRPr="00F843C6">
        <w:rPr>
          <w:rFonts w:cstheme="minorHAnsi"/>
        </w:rPr>
        <w:t xml:space="preserve"> 125 opleidingsuren voor elke</w:t>
      </w:r>
      <w:r w:rsidR="00B54AF9" w:rsidRPr="00F843C6">
        <w:rPr>
          <w:rFonts w:cstheme="minorHAnsi"/>
        </w:rPr>
        <w:t xml:space="preserve"> vaste</w:t>
      </w:r>
      <w:r w:rsidR="00AD12A2" w:rsidRPr="00F843C6">
        <w:rPr>
          <w:rFonts w:cstheme="minorHAnsi"/>
        </w:rPr>
        <w:t xml:space="preserve"> medewerker</w:t>
      </w:r>
      <w:r w:rsidR="00F23235">
        <w:rPr>
          <w:rFonts w:cstheme="minorHAnsi"/>
        </w:rPr>
        <w:t xml:space="preserve"> en ongeveer 25 uren per student</w:t>
      </w:r>
      <w:r w:rsidR="00AD12A2" w:rsidRPr="00F843C6">
        <w:rPr>
          <w:rFonts w:cstheme="minorHAnsi"/>
        </w:rPr>
        <w:t xml:space="preserve">. </w:t>
      </w:r>
      <w:r w:rsidR="00AD12A2">
        <w:rPr>
          <w:rFonts w:cstheme="minorHAnsi"/>
          <w:i/>
          <w:iCs/>
        </w:rPr>
        <w:t>“</w:t>
      </w:r>
      <w:r w:rsidR="00EC67C5">
        <w:rPr>
          <w:rFonts w:cstheme="minorHAnsi"/>
          <w:i/>
          <w:iCs/>
        </w:rPr>
        <w:t>Ik vind het essentieel om in de ontwikkeling van mijn medewerkers te investeren. Een goed draaiend restaurant begint nergens anders dan bij een goed geolied team en een fijne sfeer binnen dat team reflecteert zich in positieve klantenervaringen</w:t>
      </w:r>
      <w:r w:rsidR="00B54AF9">
        <w:rPr>
          <w:rFonts w:cstheme="minorHAnsi"/>
          <w:i/>
          <w:iCs/>
        </w:rPr>
        <w:t xml:space="preserve">,” </w:t>
      </w:r>
      <w:r w:rsidR="00B54AF9" w:rsidRPr="00F843C6">
        <w:rPr>
          <w:rFonts w:cstheme="minorHAnsi"/>
        </w:rPr>
        <w:t xml:space="preserve">vult </w:t>
      </w:r>
      <w:r w:rsidR="00824FED">
        <w:rPr>
          <w:rFonts w:cstheme="minorHAnsi"/>
        </w:rPr>
        <w:t>Nico</w:t>
      </w:r>
      <w:r w:rsidR="00B54AF9" w:rsidRPr="00F843C6">
        <w:rPr>
          <w:rFonts w:cstheme="minorHAnsi"/>
        </w:rPr>
        <w:t xml:space="preserve"> nog aan</w:t>
      </w:r>
      <w:r w:rsidR="00B54AF9">
        <w:rPr>
          <w:rFonts w:cstheme="minorHAnsi"/>
          <w:i/>
          <w:iCs/>
        </w:rPr>
        <w:t>.</w:t>
      </w:r>
    </w:p>
    <w:p w14:paraId="165EAF1E" w14:textId="77777777" w:rsidR="00E2184B" w:rsidRDefault="00E2184B" w:rsidP="001B072A">
      <w:pPr>
        <w:jc w:val="both"/>
        <w:rPr>
          <w:rFonts w:cstheme="minorHAnsi"/>
        </w:rPr>
      </w:pPr>
    </w:p>
    <w:p w14:paraId="408FA25C" w14:textId="17D76EAB" w:rsidR="006C420D" w:rsidRPr="00FC144D" w:rsidRDefault="00E2184B" w:rsidP="001B072A">
      <w:pPr>
        <w:jc w:val="both"/>
        <w:rPr>
          <w:rFonts w:cstheme="minorHAnsi"/>
        </w:rPr>
      </w:pPr>
      <w:r>
        <w:rPr>
          <w:rFonts w:cstheme="minorHAnsi"/>
        </w:rPr>
        <w:t>Nico De Saedeleer is niet aan zijn proefstuk toe bij McDonald’s. Naast het restaurant in Deinze is hij ook franchisenemer van de vestigingen in Aalst en Ninove.</w:t>
      </w:r>
    </w:p>
    <w:p w14:paraId="0182F8DF" w14:textId="77777777" w:rsidR="00FF4EE4" w:rsidRDefault="00FF4EE4" w:rsidP="00FF4EE4">
      <w:pPr>
        <w:rPr>
          <w:rFonts w:cstheme="minorHAnsi"/>
          <w:b/>
        </w:rPr>
      </w:pPr>
    </w:p>
    <w:p w14:paraId="3EB6AEC3" w14:textId="1613C520" w:rsidR="00FF4EE4" w:rsidRDefault="005F250E" w:rsidP="005F250E">
      <w:pPr>
        <w:jc w:val="center"/>
        <w:rPr>
          <w:rFonts w:cstheme="minorHAnsi"/>
          <w:b/>
        </w:rPr>
      </w:pPr>
      <w:r>
        <w:rPr>
          <w:rFonts w:cstheme="minorHAnsi"/>
          <w:b/>
        </w:rPr>
        <w:t>***</w:t>
      </w:r>
    </w:p>
    <w:p w14:paraId="73508633" w14:textId="77777777" w:rsidR="005F250E" w:rsidRDefault="005F250E" w:rsidP="00FF4EE4">
      <w:pPr>
        <w:rPr>
          <w:rFonts w:cstheme="minorHAnsi"/>
          <w:b/>
        </w:rPr>
      </w:pPr>
    </w:p>
    <w:p w14:paraId="1DC3F7CA" w14:textId="0F7E174C" w:rsidR="00FF4EE4" w:rsidRPr="00FC144D" w:rsidRDefault="00FF4EE4" w:rsidP="00FF4EE4">
      <w:pPr>
        <w:rPr>
          <w:rFonts w:cstheme="minorHAnsi"/>
          <w:b/>
        </w:rPr>
      </w:pPr>
      <w:bookmarkStart w:id="0" w:name="_GoBack"/>
      <w:bookmarkEnd w:id="0"/>
      <w:r w:rsidRPr="00FC144D">
        <w:rPr>
          <w:rFonts w:cstheme="minorHAnsi"/>
          <w:b/>
        </w:rPr>
        <w:t xml:space="preserve">Voor meer informatie, gelieve contact op te nemen: </w:t>
      </w:r>
    </w:p>
    <w:p w14:paraId="0205CC11" w14:textId="77777777" w:rsidR="00FF4EE4" w:rsidRPr="00710810" w:rsidRDefault="00FF4EE4" w:rsidP="00FF4EE4">
      <w:pPr>
        <w:pStyle w:val="Default"/>
        <w:jc w:val="both"/>
        <w:rPr>
          <w:rFonts w:asciiTheme="minorHAnsi" w:hAnsiTheme="minorHAnsi" w:cstheme="minorHAnsi"/>
          <w:bCs/>
          <w:lang w:val="nl-BE"/>
        </w:rPr>
      </w:pPr>
      <w:r w:rsidRPr="00710810">
        <w:rPr>
          <w:rFonts w:asciiTheme="minorHAnsi" w:hAnsiTheme="minorHAnsi" w:cstheme="minorHAnsi"/>
          <w:bCs/>
          <w:lang w:val="nl-BE"/>
        </w:rPr>
        <w:t>Kristel Muls – McDonald’s België –</w:t>
      </w:r>
      <w:r>
        <w:rPr>
          <w:rFonts w:asciiTheme="minorHAnsi" w:hAnsiTheme="minorHAnsi" w:cstheme="minorHAnsi"/>
          <w:bCs/>
          <w:lang w:val="nl-BE"/>
        </w:rPr>
        <w:t xml:space="preserve"> </w:t>
      </w:r>
      <w:r w:rsidRPr="00C212ED">
        <w:rPr>
          <w:rStyle w:val="Hyperlink"/>
          <w:rFonts w:asciiTheme="minorHAnsi" w:eastAsia="Calibri" w:hAnsiTheme="minorHAnsi" w:cstheme="minorHAnsi"/>
          <w:bCs/>
          <w:lang w:val="nl-NL"/>
        </w:rPr>
        <w:t>kristel.muls@be.mcd.com</w:t>
      </w:r>
    </w:p>
    <w:p w14:paraId="337246D3" w14:textId="77777777" w:rsidR="00FF4EE4" w:rsidRPr="00FC144D" w:rsidRDefault="00FF4EE4" w:rsidP="00FF4EE4">
      <w:pPr>
        <w:pStyle w:val="Default"/>
        <w:jc w:val="both"/>
        <w:rPr>
          <w:rFonts w:asciiTheme="minorHAnsi" w:hAnsiTheme="minorHAnsi" w:cstheme="minorHAnsi"/>
          <w:bCs/>
          <w:lang w:val="fr-BE"/>
        </w:rPr>
      </w:pPr>
      <w:r w:rsidRPr="00FC144D">
        <w:rPr>
          <w:rFonts w:asciiTheme="minorHAnsi" w:hAnsiTheme="minorHAnsi" w:cstheme="minorHAnsi"/>
          <w:bCs/>
          <w:lang w:val="fr-BE"/>
        </w:rPr>
        <w:t xml:space="preserve">Laure Miquel-Jean – </w:t>
      </w:r>
      <w:r>
        <w:rPr>
          <w:rFonts w:asciiTheme="minorHAnsi" w:hAnsiTheme="minorHAnsi" w:cstheme="minorHAnsi"/>
          <w:bCs/>
          <w:lang w:val="fr-BE"/>
        </w:rPr>
        <w:t xml:space="preserve">TBWA </w:t>
      </w:r>
      <w:proofErr w:type="spellStart"/>
      <w:r>
        <w:rPr>
          <w:rFonts w:asciiTheme="minorHAnsi" w:hAnsiTheme="minorHAnsi" w:cstheme="minorHAnsi"/>
          <w:bCs/>
          <w:lang w:val="fr-BE"/>
        </w:rPr>
        <w:t>Reputation</w:t>
      </w:r>
      <w:proofErr w:type="spellEnd"/>
      <w:r w:rsidRPr="00FC144D">
        <w:rPr>
          <w:rFonts w:asciiTheme="minorHAnsi" w:hAnsiTheme="minorHAnsi" w:cstheme="minorHAnsi"/>
          <w:bCs/>
          <w:lang w:val="fr-BE"/>
        </w:rPr>
        <w:t xml:space="preserve"> – +32 477 31 71 61 – </w:t>
      </w:r>
      <w:hyperlink r:id="rId10" w:history="1">
        <w:r w:rsidRPr="0002785F">
          <w:rPr>
            <w:rStyle w:val="Hyperlink"/>
            <w:rFonts w:asciiTheme="minorHAnsi" w:eastAsia="Calibri" w:hAnsiTheme="minorHAnsi" w:cstheme="minorHAnsi"/>
            <w:bCs/>
            <w:lang w:val="fr-FR"/>
          </w:rPr>
          <w:t>laure.miquel-jean@tbwa</w:t>
        </w:r>
        <w:r w:rsidRPr="000644A0">
          <w:rPr>
            <w:rStyle w:val="Hyperlink"/>
            <w:rFonts w:asciiTheme="minorHAnsi" w:eastAsia="Calibri" w:hAnsiTheme="minorHAnsi" w:cstheme="minorHAnsi"/>
            <w:bCs/>
            <w:lang w:val="fr-FR"/>
          </w:rPr>
          <w:t>.be</w:t>
        </w:r>
      </w:hyperlink>
    </w:p>
    <w:p w14:paraId="4213CB4C" w14:textId="77777777" w:rsidR="00FF4EE4" w:rsidRPr="00EC3F27" w:rsidRDefault="00FF4EE4" w:rsidP="00FF4EE4">
      <w:pPr>
        <w:pStyle w:val="Default"/>
        <w:jc w:val="both"/>
        <w:rPr>
          <w:rFonts w:asciiTheme="minorHAnsi" w:hAnsiTheme="minorHAnsi" w:cstheme="minorHAnsi"/>
          <w:bCs/>
        </w:rPr>
      </w:pPr>
      <w:r w:rsidRPr="00EC3F27">
        <w:rPr>
          <w:rFonts w:asciiTheme="minorHAnsi" w:hAnsiTheme="minorHAnsi" w:cstheme="minorHAnsi"/>
          <w:bCs/>
        </w:rPr>
        <w:t xml:space="preserve">Anneleen Coppens – </w:t>
      </w:r>
      <w:r>
        <w:rPr>
          <w:rFonts w:asciiTheme="minorHAnsi" w:hAnsiTheme="minorHAnsi" w:cstheme="minorHAnsi"/>
          <w:bCs/>
        </w:rPr>
        <w:t>TBWA Reputation</w:t>
      </w:r>
      <w:r w:rsidRPr="00EC3F27">
        <w:rPr>
          <w:rFonts w:asciiTheme="minorHAnsi" w:hAnsiTheme="minorHAnsi" w:cstheme="minorHAnsi"/>
          <w:bCs/>
        </w:rPr>
        <w:t xml:space="preserve"> – +32 497 05 08 81 – </w:t>
      </w:r>
      <w:hyperlink r:id="rId11" w:history="1">
        <w:r w:rsidRPr="00EC3F27">
          <w:rPr>
            <w:rStyle w:val="Hyperlink"/>
            <w:rFonts w:asciiTheme="minorHAnsi" w:eastAsia="Calibri" w:hAnsiTheme="minorHAnsi" w:cstheme="minorHAnsi"/>
          </w:rPr>
          <w:t>anneleen.coppens@tbwa.be</w:t>
        </w:r>
      </w:hyperlink>
    </w:p>
    <w:p w14:paraId="4E939BF1" w14:textId="0FD252E8" w:rsidR="00FF4EE4" w:rsidRDefault="00FF4EE4" w:rsidP="000F6CA7">
      <w:pPr>
        <w:pStyle w:val="Default"/>
        <w:jc w:val="both"/>
        <w:rPr>
          <w:rStyle w:val="Hyperlink"/>
          <w:rFonts w:asciiTheme="minorHAnsi" w:eastAsia="Calibri" w:hAnsiTheme="minorHAnsi" w:cstheme="minorHAnsi"/>
        </w:rPr>
      </w:pPr>
    </w:p>
    <w:p w14:paraId="6870B921" w14:textId="7AE9D4DA" w:rsidR="00FF4EE4" w:rsidRPr="004259EA" w:rsidRDefault="00FF4EE4" w:rsidP="00477AA6">
      <w:pPr>
        <w:rPr>
          <w:rFonts w:eastAsia="Cambria" w:cstheme="minorHAnsi"/>
          <w:b/>
          <w:color w:val="000000"/>
          <w:lang w:val="nl-BE"/>
        </w:rPr>
      </w:pPr>
      <w:r w:rsidRPr="00FC144D">
        <w:rPr>
          <w:rFonts w:cstheme="minorHAnsi"/>
          <w:b/>
        </w:rPr>
        <w:t xml:space="preserve">Over McDonald’s België </w:t>
      </w:r>
    </w:p>
    <w:p w14:paraId="477B0D6A" w14:textId="77777777" w:rsidR="00FF4EE4" w:rsidRPr="00FC144D" w:rsidRDefault="00FF4EE4" w:rsidP="00FF4EE4">
      <w:pPr>
        <w:pStyle w:val="NormalWeb"/>
        <w:shd w:val="clear" w:color="auto" w:fill="FFFFFF"/>
        <w:spacing w:before="0" w:beforeAutospacing="0" w:after="203" w:afterAutospacing="0"/>
        <w:jc w:val="both"/>
        <w:rPr>
          <w:rFonts w:asciiTheme="minorHAnsi" w:eastAsia="Cambria" w:hAnsiTheme="minorHAnsi" w:cstheme="minorHAnsi"/>
          <w:bCs/>
          <w:color w:val="000000"/>
          <w:lang w:val="nl-NL"/>
        </w:rPr>
      </w:pPr>
      <w:r w:rsidRPr="00FC144D">
        <w:rPr>
          <w:rFonts w:asciiTheme="minorHAnsi" w:eastAsia="Cambria" w:hAnsiTheme="minorHAnsi" w:cstheme="minorHAnsi"/>
          <w:bCs/>
          <w:color w:val="000000"/>
          <w:lang w:val="nl-NL"/>
        </w:rPr>
        <w:t xml:space="preserve">De </w:t>
      </w:r>
      <w:r>
        <w:rPr>
          <w:rFonts w:asciiTheme="minorHAnsi" w:eastAsia="Cambria" w:hAnsiTheme="minorHAnsi" w:cstheme="minorHAnsi"/>
          <w:bCs/>
          <w:color w:val="000000"/>
          <w:lang w:val="nl-NL"/>
        </w:rPr>
        <w:t>96</w:t>
      </w:r>
      <w:r w:rsidRPr="00FC144D">
        <w:rPr>
          <w:rFonts w:asciiTheme="minorHAnsi" w:eastAsia="Cambria" w:hAnsiTheme="minorHAnsi" w:cstheme="minorHAnsi"/>
          <w:bCs/>
          <w:color w:val="000000"/>
          <w:lang w:val="nl-NL"/>
        </w:rPr>
        <w:t xml:space="preserve"> Belgische McDonald's restaurants staan onder leiding van 2</w:t>
      </w:r>
      <w:r>
        <w:rPr>
          <w:rFonts w:asciiTheme="minorHAnsi" w:eastAsia="Cambria" w:hAnsiTheme="minorHAnsi" w:cstheme="minorHAnsi"/>
          <w:bCs/>
          <w:color w:val="000000"/>
          <w:lang w:val="nl-NL"/>
        </w:rPr>
        <w:t>4</w:t>
      </w:r>
      <w:r w:rsidRPr="00FC144D">
        <w:rPr>
          <w:rFonts w:asciiTheme="minorHAnsi" w:eastAsia="Cambria" w:hAnsiTheme="minorHAnsi" w:cstheme="minorHAnsi"/>
          <w:bCs/>
          <w:color w:val="000000"/>
          <w:lang w:val="nl-NL"/>
        </w:rPr>
        <w:t xml:space="preserve"> franchisenemers. Samen met McDonald’s België stellen zij 5.405 medewerkers tewerk, waarvan 55% jongeren onder </w:t>
      </w:r>
      <w:r w:rsidRPr="00FC144D">
        <w:rPr>
          <w:rFonts w:asciiTheme="minorHAnsi" w:eastAsia="Cambria" w:hAnsiTheme="minorHAnsi" w:cstheme="minorHAnsi"/>
          <w:bCs/>
          <w:color w:val="000000"/>
          <w:lang w:val="nl-NL"/>
        </w:rPr>
        <w:lastRenderedPageBreak/>
        <w:t xml:space="preserve">de 25 jaar. Meteen vanaf de eerste dag krijgen zij permanente opleidingen. Vorig jaar konden de </w:t>
      </w:r>
      <w:proofErr w:type="spellStart"/>
      <w:r w:rsidRPr="00FC144D">
        <w:rPr>
          <w:rFonts w:asciiTheme="minorHAnsi" w:eastAsia="Cambria" w:hAnsiTheme="minorHAnsi" w:cstheme="minorHAnsi"/>
          <w:bCs/>
          <w:color w:val="000000"/>
          <w:lang w:val="nl-NL"/>
        </w:rPr>
        <w:t>McDo</w:t>
      </w:r>
      <w:proofErr w:type="spellEnd"/>
      <w:r w:rsidRPr="00FC144D">
        <w:rPr>
          <w:rFonts w:asciiTheme="minorHAnsi" w:eastAsia="Cambria" w:hAnsiTheme="minorHAnsi" w:cstheme="minorHAnsi"/>
          <w:bCs/>
          <w:color w:val="000000"/>
          <w:lang w:val="nl-NL"/>
        </w:rPr>
        <w:t xml:space="preserve"> medewerkers van zo’n </w:t>
      </w:r>
      <w:r>
        <w:rPr>
          <w:rFonts w:asciiTheme="minorHAnsi" w:eastAsia="Cambria" w:hAnsiTheme="minorHAnsi" w:cstheme="minorHAnsi"/>
          <w:bCs/>
          <w:color w:val="000000"/>
          <w:lang w:val="nl-NL"/>
        </w:rPr>
        <w:t>106.800</w:t>
      </w:r>
      <w:r w:rsidRPr="00FC144D">
        <w:rPr>
          <w:rFonts w:asciiTheme="minorHAnsi" w:eastAsia="Cambria" w:hAnsiTheme="minorHAnsi" w:cstheme="minorHAnsi"/>
          <w:bCs/>
          <w:color w:val="000000"/>
          <w:lang w:val="nl-NL"/>
        </w:rPr>
        <w:t xml:space="preserve"> uren opleiding genieten. Sinds zijn komst naar België, 4</w:t>
      </w:r>
      <w:r>
        <w:rPr>
          <w:rFonts w:asciiTheme="minorHAnsi" w:eastAsia="Cambria" w:hAnsiTheme="minorHAnsi" w:cstheme="minorHAnsi"/>
          <w:bCs/>
          <w:color w:val="000000"/>
          <w:lang w:val="nl-NL"/>
        </w:rPr>
        <w:t>3</w:t>
      </w:r>
      <w:r w:rsidRPr="00FC144D">
        <w:rPr>
          <w:rFonts w:asciiTheme="minorHAnsi" w:eastAsia="Cambria" w:hAnsiTheme="minorHAnsi" w:cstheme="minorHAnsi"/>
          <w:bCs/>
          <w:color w:val="000000"/>
          <w:lang w:val="nl-NL"/>
        </w:rPr>
        <w:t xml:space="preserve"> jaar geleden, draagt McDonald’s duurzaamheid hoog in het vaandel en nam het hiervoor concrete maatregelen aan zoals het invoeren van 100% groene energie sinds 2007.</w:t>
      </w:r>
    </w:p>
    <w:p w14:paraId="56BE80F6" w14:textId="77777777" w:rsidR="00FF4EE4" w:rsidRPr="00BC2684" w:rsidRDefault="00FF4EE4" w:rsidP="00FF4EE4">
      <w:pPr>
        <w:rPr>
          <w:rFonts w:cstheme="minorHAnsi"/>
        </w:rPr>
      </w:pPr>
      <w:r w:rsidRPr="00BC2684">
        <w:rPr>
          <w:rFonts w:cstheme="minorHAnsi"/>
          <w:color w:val="000000" w:themeColor="text1"/>
          <w:shd w:val="clear" w:color="auto" w:fill="FFFFFF"/>
        </w:rPr>
        <w:t>Meer info op: </w:t>
      </w:r>
      <w:hyperlink r:id="rId12" w:history="1">
        <w:r w:rsidRPr="00BC2684">
          <w:rPr>
            <w:rStyle w:val="Hyperlink"/>
            <w:rFonts w:cstheme="minorHAnsi"/>
            <w:color w:val="256BC9"/>
            <w:shd w:val="clear" w:color="auto" w:fill="FFFFFF"/>
          </w:rPr>
          <w:t>www.mcdo.be</w:t>
        </w:r>
      </w:hyperlink>
      <w:r w:rsidRPr="00BC2684">
        <w:rPr>
          <w:rFonts w:cstheme="minorHAnsi"/>
          <w:color w:val="465A62"/>
          <w:shd w:val="clear" w:color="auto" w:fill="FFFFFF"/>
        </w:rPr>
        <w:t> - </w:t>
      </w:r>
      <w:hyperlink r:id="rId13" w:history="1">
        <w:r w:rsidRPr="00BC2684">
          <w:rPr>
            <w:rStyle w:val="Hyperlink"/>
            <w:rFonts w:cstheme="minorHAnsi"/>
            <w:color w:val="256BC9"/>
            <w:shd w:val="clear" w:color="auto" w:fill="FFFFFF"/>
          </w:rPr>
          <w:t>www.facebook.com/McDonaldsBelgie</w:t>
        </w:r>
      </w:hyperlink>
    </w:p>
    <w:p w14:paraId="12C34668" w14:textId="77777777" w:rsidR="00FF4EE4" w:rsidRPr="00FF4EE4" w:rsidRDefault="00FF4EE4" w:rsidP="000F6CA7">
      <w:pPr>
        <w:pStyle w:val="Default"/>
        <w:jc w:val="both"/>
        <w:rPr>
          <w:rFonts w:asciiTheme="minorHAnsi" w:hAnsiTheme="minorHAnsi" w:cstheme="minorHAnsi"/>
          <w:bCs/>
          <w:lang w:val="nl-NL"/>
        </w:rPr>
      </w:pPr>
    </w:p>
    <w:sectPr w:rsidR="00FF4EE4" w:rsidRPr="00FF4EE4">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68CD3" w14:textId="77777777" w:rsidR="00551235" w:rsidRDefault="00551235" w:rsidP="001B072A">
      <w:r>
        <w:separator/>
      </w:r>
    </w:p>
  </w:endnote>
  <w:endnote w:type="continuationSeparator" w:id="0">
    <w:p w14:paraId="79F02E13" w14:textId="77777777" w:rsidR="00551235" w:rsidRDefault="00551235" w:rsidP="001B0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B14B6" w14:textId="77777777" w:rsidR="00551235" w:rsidRDefault="00551235" w:rsidP="001B072A">
      <w:r>
        <w:separator/>
      </w:r>
    </w:p>
  </w:footnote>
  <w:footnote w:type="continuationSeparator" w:id="0">
    <w:p w14:paraId="2DCCF09E" w14:textId="77777777" w:rsidR="00551235" w:rsidRDefault="00551235" w:rsidP="001B0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5BD4F" w14:textId="7D19F19A" w:rsidR="001B072A" w:rsidRPr="00EA6512" w:rsidRDefault="001B072A" w:rsidP="001B072A">
    <w:pPr>
      <w:rPr>
        <w:i/>
        <w:lang w:val="fr-FR"/>
      </w:rPr>
    </w:pPr>
    <w:proofErr w:type="spellStart"/>
    <w:r>
      <w:rPr>
        <w:i/>
        <w:lang w:val="fr-FR"/>
      </w:rPr>
      <w:t>Persbericht</w:t>
    </w:r>
    <w:proofErr w:type="spellEnd"/>
  </w:p>
  <w:p w14:paraId="269FDAC1" w14:textId="48215AAF" w:rsidR="001B072A" w:rsidRDefault="001B072A" w:rsidP="001B072A">
    <w:pPr>
      <w:pStyle w:val="Header"/>
      <w:tabs>
        <w:tab w:val="left" w:pos="368"/>
      </w:tabs>
      <w:jc w:val="right"/>
    </w:pPr>
    <w:r>
      <w:tab/>
    </w:r>
    <w:r>
      <w:tab/>
    </w:r>
    <w:r w:rsidRPr="00AA7335">
      <w:rPr>
        <w:noProof/>
        <w:lang w:eastAsia="nl-NL"/>
      </w:rPr>
      <w:drawing>
        <wp:inline distT="0" distB="0" distL="0" distR="0" wp14:anchorId="3E3CD37B" wp14:editId="3E89F4FE">
          <wp:extent cx="820420" cy="721248"/>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srcRect/>
                  <a:stretch>
                    <a:fillRect/>
                  </a:stretch>
                </pic:blipFill>
                <pic:spPr bwMode="auto">
                  <a:xfrm>
                    <a:off x="0" y="0"/>
                    <a:ext cx="820420" cy="72124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A092E"/>
    <w:multiLevelType w:val="multilevel"/>
    <w:tmpl w:val="D71A93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270805F1"/>
    <w:multiLevelType w:val="hybridMultilevel"/>
    <w:tmpl w:val="3DCC4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B83434"/>
    <w:multiLevelType w:val="hybridMultilevel"/>
    <w:tmpl w:val="EFAE9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1B2"/>
    <w:rsid w:val="00004D99"/>
    <w:rsid w:val="00016B30"/>
    <w:rsid w:val="000216B9"/>
    <w:rsid w:val="0005411D"/>
    <w:rsid w:val="000851A1"/>
    <w:rsid w:val="000857F0"/>
    <w:rsid w:val="000939B7"/>
    <w:rsid w:val="000C5DBC"/>
    <w:rsid w:val="000F6CA7"/>
    <w:rsid w:val="001118D1"/>
    <w:rsid w:val="001518CE"/>
    <w:rsid w:val="001A608B"/>
    <w:rsid w:val="001B072A"/>
    <w:rsid w:val="002315D0"/>
    <w:rsid w:val="0025430E"/>
    <w:rsid w:val="00296FAD"/>
    <w:rsid w:val="002F5FE9"/>
    <w:rsid w:val="003257AC"/>
    <w:rsid w:val="004159EA"/>
    <w:rsid w:val="004259EA"/>
    <w:rsid w:val="004266AB"/>
    <w:rsid w:val="004462AC"/>
    <w:rsid w:val="00477AA6"/>
    <w:rsid w:val="004A5B6C"/>
    <w:rsid w:val="004D34CB"/>
    <w:rsid w:val="005250EC"/>
    <w:rsid w:val="00530676"/>
    <w:rsid w:val="00543023"/>
    <w:rsid w:val="00551235"/>
    <w:rsid w:val="00566FC3"/>
    <w:rsid w:val="00572078"/>
    <w:rsid w:val="005A4B49"/>
    <w:rsid w:val="005F250E"/>
    <w:rsid w:val="00610AF4"/>
    <w:rsid w:val="00622781"/>
    <w:rsid w:val="00655083"/>
    <w:rsid w:val="0065598E"/>
    <w:rsid w:val="006B0A2D"/>
    <w:rsid w:val="006C420D"/>
    <w:rsid w:val="006D1B56"/>
    <w:rsid w:val="00702EF5"/>
    <w:rsid w:val="00706163"/>
    <w:rsid w:val="00731AF7"/>
    <w:rsid w:val="0075468A"/>
    <w:rsid w:val="00757A1E"/>
    <w:rsid w:val="007710E7"/>
    <w:rsid w:val="0078627B"/>
    <w:rsid w:val="007B012E"/>
    <w:rsid w:val="007D1F1E"/>
    <w:rsid w:val="007D6C1F"/>
    <w:rsid w:val="007E7460"/>
    <w:rsid w:val="00824FED"/>
    <w:rsid w:val="00877F34"/>
    <w:rsid w:val="00895456"/>
    <w:rsid w:val="008A41B2"/>
    <w:rsid w:val="008C6E9E"/>
    <w:rsid w:val="008D04AD"/>
    <w:rsid w:val="008F3052"/>
    <w:rsid w:val="008F4BCB"/>
    <w:rsid w:val="00901D75"/>
    <w:rsid w:val="00905DDB"/>
    <w:rsid w:val="00927F8A"/>
    <w:rsid w:val="009A430C"/>
    <w:rsid w:val="009C6840"/>
    <w:rsid w:val="00A84EB7"/>
    <w:rsid w:val="00AB69BD"/>
    <w:rsid w:val="00AD0C72"/>
    <w:rsid w:val="00AD12A2"/>
    <w:rsid w:val="00B0510D"/>
    <w:rsid w:val="00B54AF9"/>
    <w:rsid w:val="00B91793"/>
    <w:rsid w:val="00BB234E"/>
    <w:rsid w:val="00C22775"/>
    <w:rsid w:val="00C25D16"/>
    <w:rsid w:val="00C26920"/>
    <w:rsid w:val="00C6054B"/>
    <w:rsid w:val="00C74D5D"/>
    <w:rsid w:val="00C75C07"/>
    <w:rsid w:val="00C84F03"/>
    <w:rsid w:val="00CD13DE"/>
    <w:rsid w:val="00D05A75"/>
    <w:rsid w:val="00D21AE3"/>
    <w:rsid w:val="00D31649"/>
    <w:rsid w:val="00D408D6"/>
    <w:rsid w:val="00D616D4"/>
    <w:rsid w:val="00D6190A"/>
    <w:rsid w:val="00DE1C64"/>
    <w:rsid w:val="00E024C2"/>
    <w:rsid w:val="00E02B0C"/>
    <w:rsid w:val="00E1650A"/>
    <w:rsid w:val="00E2184B"/>
    <w:rsid w:val="00E33427"/>
    <w:rsid w:val="00E33756"/>
    <w:rsid w:val="00E411EC"/>
    <w:rsid w:val="00E75DDB"/>
    <w:rsid w:val="00E9124F"/>
    <w:rsid w:val="00EA3F85"/>
    <w:rsid w:val="00EC45CE"/>
    <w:rsid w:val="00EC67C5"/>
    <w:rsid w:val="00EF6811"/>
    <w:rsid w:val="00F06749"/>
    <w:rsid w:val="00F23235"/>
    <w:rsid w:val="00F72311"/>
    <w:rsid w:val="00F82854"/>
    <w:rsid w:val="00F843C6"/>
    <w:rsid w:val="00FB4DE8"/>
    <w:rsid w:val="00FC144D"/>
    <w:rsid w:val="00FC676C"/>
    <w:rsid w:val="00FD3AB0"/>
    <w:rsid w:val="00FD4411"/>
    <w:rsid w:val="00FF4E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EA7E6"/>
  <w15:chartTrackingRefBased/>
  <w15:docId w15:val="{C321E733-EFB2-784F-B35C-6ABDF363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124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124F"/>
    <w:rPr>
      <w:rFonts w:ascii="Times New Roman" w:hAnsi="Times New Roman" w:cs="Times New Roman"/>
      <w:sz w:val="18"/>
      <w:szCs w:val="18"/>
    </w:rPr>
  </w:style>
  <w:style w:type="character" w:styleId="Hyperlink">
    <w:name w:val="Hyperlink"/>
    <w:basedOn w:val="DefaultParagraphFont"/>
    <w:uiPriority w:val="99"/>
    <w:unhideWhenUsed/>
    <w:rsid w:val="00E9124F"/>
    <w:rPr>
      <w:color w:val="0563C1" w:themeColor="hyperlink"/>
      <w:u w:val="single"/>
    </w:rPr>
  </w:style>
  <w:style w:type="character" w:customStyle="1" w:styleId="UnresolvedMention1">
    <w:name w:val="Unresolved Mention1"/>
    <w:basedOn w:val="DefaultParagraphFont"/>
    <w:uiPriority w:val="99"/>
    <w:semiHidden/>
    <w:unhideWhenUsed/>
    <w:rsid w:val="00E9124F"/>
    <w:rPr>
      <w:color w:val="605E5C"/>
      <w:shd w:val="clear" w:color="auto" w:fill="E1DFDD"/>
    </w:rPr>
  </w:style>
  <w:style w:type="character" w:styleId="Emphasis">
    <w:name w:val="Emphasis"/>
    <w:basedOn w:val="DefaultParagraphFont"/>
    <w:uiPriority w:val="20"/>
    <w:qFormat/>
    <w:rsid w:val="004A5B6C"/>
    <w:rPr>
      <w:i/>
      <w:iCs/>
    </w:rPr>
  </w:style>
  <w:style w:type="paragraph" w:styleId="ListParagraph">
    <w:name w:val="List Paragraph"/>
    <w:basedOn w:val="Normal"/>
    <w:uiPriority w:val="34"/>
    <w:qFormat/>
    <w:rsid w:val="00C75C07"/>
    <w:pPr>
      <w:ind w:left="720"/>
      <w:contextualSpacing/>
    </w:pPr>
    <w:rPr>
      <w:rFonts w:ascii="Calibri" w:eastAsia="Calibri" w:hAnsi="Calibri" w:cs="Times New Roman"/>
      <w:lang w:val="en-US" w:eastAsia="ja-JP"/>
    </w:rPr>
  </w:style>
  <w:style w:type="paragraph" w:styleId="Revision">
    <w:name w:val="Revision"/>
    <w:hidden/>
    <w:uiPriority w:val="99"/>
    <w:semiHidden/>
    <w:rsid w:val="00D616D4"/>
  </w:style>
  <w:style w:type="character" w:styleId="CommentReference">
    <w:name w:val="annotation reference"/>
    <w:basedOn w:val="DefaultParagraphFont"/>
    <w:uiPriority w:val="99"/>
    <w:semiHidden/>
    <w:unhideWhenUsed/>
    <w:rsid w:val="00D6190A"/>
    <w:rPr>
      <w:sz w:val="16"/>
      <w:szCs w:val="16"/>
    </w:rPr>
  </w:style>
  <w:style w:type="paragraph" w:styleId="CommentText">
    <w:name w:val="annotation text"/>
    <w:basedOn w:val="Normal"/>
    <w:link w:val="CommentTextChar"/>
    <w:uiPriority w:val="99"/>
    <w:semiHidden/>
    <w:unhideWhenUsed/>
    <w:rsid w:val="00D6190A"/>
    <w:rPr>
      <w:sz w:val="20"/>
      <w:szCs w:val="20"/>
    </w:rPr>
  </w:style>
  <w:style w:type="character" w:customStyle="1" w:styleId="CommentTextChar">
    <w:name w:val="Comment Text Char"/>
    <w:basedOn w:val="DefaultParagraphFont"/>
    <w:link w:val="CommentText"/>
    <w:uiPriority w:val="99"/>
    <w:semiHidden/>
    <w:rsid w:val="00D6190A"/>
    <w:rPr>
      <w:sz w:val="20"/>
      <w:szCs w:val="20"/>
    </w:rPr>
  </w:style>
  <w:style w:type="paragraph" w:styleId="CommentSubject">
    <w:name w:val="annotation subject"/>
    <w:basedOn w:val="CommentText"/>
    <w:next w:val="CommentText"/>
    <w:link w:val="CommentSubjectChar"/>
    <w:uiPriority w:val="99"/>
    <w:semiHidden/>
    <w:unhideWhenUsed/>
    <w:rsid w:val="00D6190A"/>
    <w:rPr>
      <w:b/>
      <w:bCs/>
    </w:rPr>
  </w:style>
  <w:style w:type="character" w:customStyle="1" w:styleId="CommentSubjectChar">
    <w:name w:val="Comment Subject Char"/>
    <w:basedOn w:val="CommentTextChar"/>
    <w:link w:val="CommentSubject"/>
    <w:uiPriority w:val="99"/>
    <w:semiHidden/>
    <w:rsid w:val="00D6190A"/>
    <w:rPr>
      <w:b/>
      <w:bCs/>
      <w:sz w:val="20"/>
      <w:szCs w:val="20"/>
    </w:rPr>
  </w:style>
  <w:style w:type="paragraph" w:styleId="Header">
    <w:name w:val="header"/>
    <w:basedOn w:val="Normal"/>
    <w:link w:val="HeaderChar"/>
    <w:uiPriority w:val="99"/>
    <w:unhideWhenUsed/>
    <w:rsid w:val="001B072A"/>
    <w:pPr>
      <w:tabs>
        <w:tab w:val="center" w:pos="4513"/>
        <w:tab w:val="right" w:pos="9026"/>
      </w:tabs>
    </w:pPr>
  </w:style>
  <w:style w:type="character" w:customStyle="1" w:styleId="HeaderChar">
    <w:name w:val="Header Char"/>
    <w:basedOn w:val="DefaultParagraphFont"/>
    <w:link w:val="Header"/>
    <w:uiPriority w:val="99"/>
    <w:rsid w:val="001B072A"/>
  </w:style>
  <w:style w:type="paragraph" w:styleId="Footer">
    <w:name w:val="footer"/>
    <w:basedOn w:val="Normal"/>
    <w:link w:val="FooterChar"/>
    <w:uiPriority w:val="99"/>
    <w:unhideWhenUsed/>
    <w:rsid w:val="001B072A"/>
    <w:pPr>
      <w:tabs>
        <w:tab w:val="center" w:pos="4513"/>
        <w:tab w:val="right" w:pos="9026"/>
      </w:tabs>
    </w:pPr>
  </w:style>
  <w:style w:type="character" w:customStyle="1" w:styleId="FooterChar">
    <w:name w:val="Footer Char"/>
    <w:basedOn w:val="DefaultParagraphFont"/>
    <w:link w:val="Footer"/>
    <w:uiPriority w:val="99"/>
    <w:rsid w:val="001B072A"/>
  </w:style>
  <w:style w:type="paragraph" w:customStyle="1" w:styleId="Default">
    <w:name w:val="Default"/>
    <w:rsid w:val="00610AF4"/>
    <w:pPr>
      <w:widowControl w:val="0"/>
      <w:autoSpaceDE w:val="0"/>
      <w:autoSpaceDN w:val="0"/>
      <w:adjustRightInd w:val="0"/>
    </w:pPr>
    <w:rPr>
      <w:rFonts w:ascii="Calibri" w:eastAsia="Cambria" w:hAnsi="Calibri" w:cs="Calibri"/>
      <w:color w:val="000000"/>
      <w:lang w:val="en-US"/>
    </w:rPr>
  </w:style>
  <w:style w:type="paragraph" w:styleId="NormalWeb">
    <w:name w:val="Normal (Web)"/>
    <w:basedOn w:val="Normal"/>
    <w:uiPriority w:val="99"/>
    <w:semiHidden/>
    <w:unhideWhenUsed/>
    <w:rsid w:val="00610AF4"/>
    <w:pPr>
      <w:spacing w:before="100" w:beforeAutospacing="1" w:after="100" w:afterAutospacing="1"/>
    </w:pPr>
    <w:rPr>
      <w:rFonts w:ascii="Times New Roman" w:eastAsia="Times New Roman" w:hAnsi="Times New Roman" w:cs="Times New Roman"/>
      <w:lang w:val="en-US"/>
    </w:rPr>
  </w:style>
  <w:style w:type="character" w:customStyle="1" w:styleId="apple-converted-space">
    <w:name w:val="apple-converted-space"/>
    <w:basedOn w:val="DefaultParagraphFont"/>
    <w:rsid w:val="000F6CA7"/>
  </w:style>
  <w:style w:type="character" w:styleId="FollowedHyperlink">
    <w:name w:val="FollowedHyperlink"/>
    <w:basedOn w:val="DefaultParagraphFont"/>
    <w:uiPriority w:val="99"/>
    <w:semiHidden/>
    <w:unhideWhenUsed/>
    <w:rsid w:val="00B54AF9"/>
    <w:rPr>
      <w:color w:val="954F72" w:themeColor="followedHyperlink"/>
      <w:u w:val="single"/>
    </w:rPr>
  </w:style>
  <w:style w:type="character" w:styleId="UnresolvedMention">
    <w:name w:val="Unresolved Mention"/>
    <w:basedOn w:val="DefaultParagraphFont"/>
    <w:uiPriority w:val="99"/>
    <w:semiHidden/>
    <w:unhideWhenUsed/>
    <w:rsid w:val="00D05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064955">
      <w:bodyDiv w:val="1"/>
      <w:marLeft w:val="0"/>
      <w:marRight w:val="0"/>
      <w:marTop w:val="0"/>
      <w:marBottom w:val="0"/>
      <w:divBdr>
        <w:top w:val="none" w:sz="0" w:space="0" w:color="auto"/>
        <w:left w:val="none" w:sz="0" w:space="0" w:color="auto"/>
        <w:bottom w:val="none" w:sz="0" w:space="0" w:color="auto"/>
        <w:right w:val="none" w:sz="0" w:space="0" w:color="auto"/>
      </w:divBdr>
    </w:div>
    <w:div w:id="615409035">
      <w:bodyDiv w:val="1"/>
      <w:marLeft w:val="0"/>
      <w:marRight w:val="0"/>
      <w:marTop w:val="0"/>
      <w:marBottom w:val="0"/>
      <w:divBdr>
        <w:top w:val="none" w:sz="0" w:space="0" w:color="auto"/>
        <w:left w:val="none" w:sz="0" w:space="0" w:color="auto"/>
        <w:bottom w:val="none" w:sz="0" w:space="0" w:color="auto"/>
        <w:right w:val="none" w:sz="0" w:space="0" w:color="auto"/>
      </w:divBdr>
    </w:div>
    <w:div w:id="1051727417">
      <w:bodyDiv w:val="1"/>
      <w:marLeft w:val="0"/>
      <w:marRight w:val="0"/>
      <w:marTop w:val="0"/>
      <w:marBottom w:val="0"/>
      <w:divBdr>
        <w:top w:val="none" w:sz="0" w:space="0" w:color="auto"/>
        <w:left w:val="none" w:sz="0" w:space="0" w:color="auto"/>
        <w:bottom w:val="none" w:sz="0" w:space="0" w:color="auto"/>
        <w:right w:val="none" w:sz="0" w:space="0" w:color="auto"/>
      </w:divBdr>
    </w:div>
    <w:div w:id="1656759142">
      <w:bodyDiv w:val="1"/>
      <w:marLeft w:val="0"/>
      <w:marRight w:val="0"/>
      <w:marTop w:val="0"/>
      <w:marBottom w:val="0"/>
      <w:divBdr>
        <w:top w:val="none" w:sz="0" w:space="0" w:color="auto"/>
        <w:left w:val="none" w:sz="0" w:space="0" w:color="auto"/>
        <w:bottom w:val="none" w:sz="0" w:space="0" w:color="auto"/>
        <w:right w:val="none" w:sz="0" w:space="0" w:color="auto"/>
      </w:divBdr>
    </w:div>
    <w:div w:id="1916429105">
      <w:bodyDiv w:val="1"/>
      <w:marLeft w:val="0"/>
      <w:marRight w:val="0"/>
      <w:marTop w:val="0"/>
      <w:marBottom w:val="0"/>
      <w:divBdr>
        <w:top w:val="none" w:sz="0" w:space="0" w:color="auto"/>
        <w:left w:val="none" w:sz="0" w:space="0" w:color="auto"/>
        <w:bottom w:val="none" w:sz="0" w:space="0" w:color="auto"/>
        <w:right w:val="none" w:sz="0" w:space="0" w:color="auto"/>
      </w:divBdr>
    </w:div>
    <w:div w:id="20370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casualfood.be" TargetMode="External"/><Relationship Id="rId13" Type="http://schemas.openxmlformats.org/officeDocument/2006/relationships/hyperlink" Target="http://www.facebook.com/McDonaldsBelg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cdo.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eleen.coppens@tbwa.b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aure.miquel-jean@tbwa.be" TargetMode="External"/><Relationship Id="rId4" Type="http://schemas.openxmlformats.org/officeDocument/2006/relationships/settings" Target="settings.xml"/><Relationship Id="rId9" Type="http://schemas.openxmlformats.org/officeDocument/2006/relationships/hyperlink" Target="https://bit.ly/3w9OBl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10F54-028B-4F8C-8DEC-F50406711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502</Words>
  <Characters>2761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Anneleen Coppens</dc:creator>
  <cp:keywords/>
  <dc:description/>
  <cp:lastModifiedBy>Verdeyen Isabelle</cp:lastModifiedBy>
  <cp:revision>2</cp:revision>
  <dcterms:created xsi:type="dcterms:W3CDTF">2021-03-29T21:54:00Z</dcterms:created>
  <dcterms:modified xsi:type="dcterms:W3CDTF">2021-03-29T21:54:00Z</dcterms:modified>
</cp:coreProperties>
</file>